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F" w:rsidRDefault="002C3AFF"/>
    <w:tbl>
      <w:tblPr>
        <w:tblStyle w:val="1"/>
        <w:tblW w:w="1335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700"/>
        <w:gridCol w:w="2610"/>
        <w:gridCol w:w="3330"/>
        <w:gridCol w:w="3275"/>
      </w:tblGrid>
      <w:tr w:rsidR="002C3AFF" w:rsidRPr="0038480D" w:rsidTr="00424C7C">
        <w:trPr>
          <w:trHeight w:val="42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905" w:rsidRDefault="004843E1" w:rsidP="007E690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8480D">
              <w:rPr>
                <w:b/>
                <w:sz w:val="20"/>
                <w:szCs w:val="20"/>
              </w:rPr>
              <w:t>Goal 1:</w:t>
            </w:r>
            <w:r w:rsidR="007E6905">
              <w:rPr>
                <w:b/>
                <w:sz w:val="20"/>
                <w:szCs w:val="20"/>
              </w:rPr>
              <w:t xml:space="preserve"> </w:t>
            </w:r>
          </w:p>
          <w:p w:rsidR="002C3AFF" w:rsidRDefault="007E6905" w:rsidP="007E69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a wave</w:t>
            </w:r>
          </w:p>
          <w:p w:rsidR="007F61B3" w:rsidRDefault="007F61B3" w:rsidP="007E690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F61B3" w:rsidRPr="0038480D" w:rsidRDefault="007F61B3" w:rsidP="007F61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1" name="Picture 1" descr="Image result for wav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v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750665" w:rsidP="00915FC0">
            <w:pPr>
              <w:widowControl w:val="0"/>
              <w:spacing w:line="240" w:lineRule="auto"/>
              <w:contextualSpacing/>
              <w:rPr>
                <w:rFonts w:ascii="Droid Serif" w:eastAsia="Droid Serif" w:hAnsi="Droid Serif" w:cs="Droid Serif"/>
                <w:sz w:val="20"/>
                <w:szCs w:val="20"/>
              </w:rPr>
            </w:pPr>
            <w:r w:rsidRPr="007F61B3">
              <w:rPr>
                <w:rFonts w:ascii="Droid Serif" w:eastAsia="Droid Serif" w:hAnsi="Droid Serif" w:cs="Droid Serif"/>
                <w:i/>
                <w:sz w:val="20"/>
                <w:szCs w:val="20"/>
              </w:rPr>
              <w:t>R</w:t>
            </w:r>
            <w:r w:rsidR="007F61B3" w:rsidRPr="007F61B3">
              <w:rPr>
                <w:rFonts w:ascii="Droid Serif" w:eastAsia="Droid Serif" w:hAnsi="Droid Serif" w:cs="Droid Serif"/>
                <w:i/>
                <w:sz w:val="20"/>
                <w:szCs w:val="20"/>
              </w:rPr>
              <w:t>ally R</w:t>
            </w:r>
            <w:r w:rsidRPr="007F61B3">
              <w:rPr>
                <w:rFonts w:ascii="Droid Serif" w:eastAsia="Droid Serif" w:hAnsi="Droid Serif" w:cs="Droid Serif"/>
                <w:i/>
                <w:sz w:val="20"/>
                <w:szCs w:val="20"/>
              </w:rPr>
              <w:t>ead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hyperlink r:id="rId9" w:history="1">
              <w:r w:rsidRPr="00750665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“Waves Types” CK12 Flexbook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10" w:history="1">
              <w:r w:rsidR="00ED76B2" w:rsidRPr="00ED76B2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“Parts of a Wave” CK12 Flexbook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>.  U</w:t>
            </w:r>
            <w:r w:rsidR="00B304AF">
              <w:rPr>
                <w:rFonts w:ascii="Droid Serif" w:eastAsia="Droid Serif" w:hAnsi="Droid Serif" w:cs="Droid Serif"/>
                <w:sz w:val="20"/>
                <w:szCs w:val="20"/>
              </w:rPr>
              <w:t>pdate your note guide</w:t>
            </w:r>
            <w:r w:rsidR="003A5129">
              <w:rPr>
                <w:rFonts w:ascii="Droid Serif" w:eastAsia="Droid Serif" w:hAnsi="Droid Serif" w:cs="Droid Serif"/>
                <w:sz w:val="20"/>
                <w:szCs w:val="20"/>
              </w:rPr>
              <w:t xml:space="preserve"> by answering the learning targets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>.</w:t>
            </w:r>
          </w:p>
        </w:tc>
      </w:tr>
      <w:tr w:rsidR="002C3AFF" w:rsidRPr="0038480D" w:rsidTr="00424C7C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2C3AF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DA295B" w:rsidP="00B304A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 A </w:t>
            </w:r>
            <w:r w:rsidR="003A5129">
              <w:rPr>
                <w:rFonts w:ascii="Droid Serif" w:eastAsia="Droid Serif" w:hAnsi="Droid Serif" w:cs="Droid Serif"/>
                <w:sz w:val="20"/>
                <w:szCs w:val="20"/>
              </w:rPr>
              <w:t>–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hyperlink r:id="rId11" w:history="1">
              <w:r w:rsidR="003A5129" w:rsidRPr="003A512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Quizlet </w:t>
              </w:r>
              <w:r w:rsidR="00B304AF" w:rsidRPr="003A5129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Flashcards</w:t>
              </w:r>
            </w:hyperlink>
          </w:p>
        </w:tc>
        <w:tc>
          <w:tcPr>
            <w:tcW w:w="6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DA295B" w:rsidP="00750665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</w:t>
            </w:r>
            <w:r w:rsidR="00750665">
              <w:rPr>
                <w:rFonts w:ascii="Droid Serif" w:eastAsia="Droid Serif" w:hAnsi="Droid Serif" w:cs="Droid Serif"/>
                <w:sz w:val="20"/>
                <w:szCs w:val="20"/>
              </w:rPr>
              <w:t>–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hyperlink r:id="rId12" w:history="1">
              <w:r w:rsidR="00750665" w:rsidRPr="00750665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Interactive </w:t>
              </w:r>
              <w:r w:rsidR="00750665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L</w:t>
              </w:r>
              <w:r w:rsidR="00750665" w:rsidRPr="00750665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abeling Activity</w:t>
              </w:r>
            </w:hyperlink>
          </w:p>
        </w:tc>
      </w:tr>
      <w:tr w:rsidR="007F61B3" w:rsidRPr="0038480D" w:rsidTr="007F61B3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1B3" w:rsidRPr="0038480D" w:rsidRDefault="007F61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1B3" w:rsidRPr="0038480D" w:rsidRDefault="007F61B3" w:rsidP="00750665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A – Find a shoulder partner and sketch/label a transverse wave and a longitudinal wave.  Compare and contrast your drawings and their labels to clarify any misconceptions.</w:t>
            </w:r>
          </w:p>
        </w:tc>
        <w:tc>
          <w:tcPr>
            <w:tcW w:w="6605" w:type="dxa"/>
            <w:gridSpan w:val="2"/>
            <w:shd w:val="clear" w:color="auto" w:fill="FFFFFF" w:themeFill="background1"/>
          </w:tcPr>
          <w:p w:rsidR="007F61B3" w:rsidRPr="0038480D" w:rsidRDefault="007F61B3" w:rsidP="00750665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– Use </w:t>
            </w:r>
            <w:r w:rsidRPr="007F61B3">
              <w:rPr>
                <w:rFonts w:ascii="Droid Serif" w:eastAsia="Droid Serif" w:hAnsi="Droid Serif" w:cs="Droid Serif"/>
                <w:i/>
                <w:sz w:val="20"/>
                <w:szCs w:val="20"/>
              </w:rPr>
              <w:t>Rally Coach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as you and a partner have a </w:t>
            </w:r>
            <w:r w:rsidRPr="007F61B3">
              <w:rPr>
                <w:rFonts w:ascii="Droid Serif" w:eastAsia="Droid Serif" w:hAnsi="Droid Serif" w:cs="Droid Serif"/>
                <w:i/>
                <w:sz w:val="20"/>
                <w:szCs w:val="20"/>
              </w:rPr>
              <w:t>Science Talk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on the parts of transverse and compressional/longitudinal waves.  Be sure to clean up any misconceptions before switching roles.</w:t>
            </w:r>
            <w:r w:rsidR="002A3FBE">
              <w:rPr>
                <w:rFonts w:ascii="Droid Serif" w:eastAsia="Droid Serif" w:hAnsi="Droid Serif" w:cs="Droid Serif"/>
                <w:sz w:val="20"/>
                <w:szCs w:val="20"/>
              </w:rPr>
              <w:t xml:space="preserve">  Click </w:t>
            </w:r>
            <w:hyperlink r:id="rId13" w:history="1">
              <w:r w:rsidR="002A3FBE" w:rsidRPr="002A3FBE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here</w:t>
              </w:r>
            </w:hyperlink>
            <w:r w:rsidR="002A3FBE">
              <w:rPr>
                <w:rFonts w:ascii="Droid Serif" w:eastAsia="Droid Serif" w:hAnsi="Droid Serif" w:cs="Droid Serif"/>
                <w:sz w:val="20"/>
                <w:szCs w:val="20"/>
              </w:rPr>
              <w:t xml:space="preserve"> for access to the activity.</w:t>
            </w:r>
          </w:p>
        </w:tc>
      </w:tr>
      <w:tr w:rsidR="00AD5683" w:rsidRPr="0038480D" w:rsidTr="00424C7C">
        <w:trPr>
          <w:trHeight w:val="42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83" w:rsidRPr="0038480D" w:rsidRDefault="00AD5683" w:rsidP="00AD56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8480D">
              <w:rPr>
                <w:b/>
                <w:sz w:val="20"/>
                <w:szCs w:val="20"/>
              </w:rPr>
              <w:t>Goal 2:</w:t>
            </w:r>
            <w:r w:rsidRPr="00384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Behaviors of a wave</w:t>
            </w:r>
          </w:p>
          <w:p w:rsidR="00AD5683" w:rsidRDefault="00AD5683" w:rsidP="004A129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F61B3" w:rsidRPr="0038480D" w:rsidRDefault="007F61B3" w:rsidP="004A12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80564" cy="552450"/>
                  <wp:effectExtent l="0" t="0" r="5715" b="0"/>
                  <wp:docPr id="2" name="Picture 2" descr="Image result for behavior of w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havior of w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15" cy="55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030" w:rsidRDefault="00AD5683" w:rsidP="00AD56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Watch the two videos from the learning module to see</w:t>
            </w:r>
            <w:r w:rsidR="003A68CD">
              <w:rPr>
                <w:rFonts w:ascii="Droid Serif" w:eastAsia="Droid Serif" w:hAnsi="Droid Serif" w:cs="Droid Serif"/>
                <w:sz w:val="20"/>
                <w:szCs w:val="20"/>
              </w:rPr>
              <w:t xml:space="preserve"> how waves behave</w:t>
            </w:r>
            <w:r w:rsidR="001C7030">
              <w:rPr>
                <w:rFonts w:ascii="Droid Serif" w:eastAsia="Droid Serif" w:hAnsi="Droid Serif" w:cs="Droid Serif"/>
                <w:sz w:val="20"/>
                <w:szCs w:val="20"/>
              </w:rPr>
              <w:t xml:space="preserve">.   Take a one-minute </w:t>
            </w:r>
            <w:r w:rsidR="001C7030">
              <w:rPr>
                <w:rFonts w:ascii="Droid Serif" w:eastAsia="Droid Serif" w:hAnsi="Droid Serif" w:cs="Droid Serif"/>
                <w:i/>
                <w:sz w:val="20"/>
                <w:szCs w:val="20"/>
              </w:rPr>
              <w:t xml:space="preserve">timed pair </w:t>
            </w:r>
            <w:r w:rsidR="001C7030" w:rsidRPr="001C7030">
              <w:rPr>
                <w:rFonts w:ascii="Droid Serif" w:eastAsia="Droid Serif" w:hAnsi="Droid Serif" w:cs="Droid Serif"/>
                <w:i/>
                <w:sz w:val="20"/>
                <w:szCs w:val="20"/>
              </w:rPr>
              <w:t>share each</w:t>
            </w:r>
            <w:r w:rsidR="001C7030">
              <w:rPr>
                <w:rFonts w:ascii="Droid Serif" w:eastAsia="Droid Serif" w:hAnsi="Droid Serif" w:cs="Droid Serif"/>
                <w:sz w:val="20"/>
                <w:szCs w:val="20"/>
              </w:rPr>
              <w:t>, to debrief on what you learned after each video</w:t>
            </w:r>
          </w:p>
          <w:p w:rsidR="00AD5683" w:rsidRPr="0038480D" w:rsidRDefault="001C7030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AD5683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                                                                          </w:t>
            </w:r>
            <w:r w:rsidR="00AD5683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hyperlink r:id="rId15" w:history="1">
              <w:r w:rsidR="00AD5683" w:rsidRPr="00AD5683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 w:rsidR="00AD5683" w:rsidRPr="00AD5683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AD5683">
              <w:rPr>
                <w:rFonts w:ascii="Droid Serif" w:eastAsia="Droid Serif" w:hAnsi="Droid Serif" w:cs="Droid Serif"/>
                <w:sz w:val="20"/>
                <w:szCs w:val="20"/>
              </w:rPr>
              <w:t>and</w:t>
            </w:r>
            <w:r w:rsidR="00AD5683" w:rsidRPr="00AD5683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AD5683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hyperlink r:id="rId16" w:history="1">
              <w:r w:rsidR="00AD5683" w:rsidRPr="00AD5683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</w:p>
        </w:tc>
      </w:tr>
      <w:tr w:rsidR="00AD5683" w:rsidRPr="0038480D" w:rsidTr="00424C7C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83" w:rsidRPr="0038480D" w:rsidRDefault="00AD5683" w:rsidP="004A129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83" w:rsidRPr="0038480D" w:rsidRDefault="00AD5683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 A – </w:t>
            </w:r>
            <w:hyperlink r:id="rId17" w:history="1">
              <w:r w:rsidRPr="008E4201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Quizlet Flashcards</w:t>
              </w:r>
            </w:hyperlink>
          </w:p>
        </w:tc>
        <w:tc>
          <w:tcPr>
            <w:tcW w:w="66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83" w:rsidRPr="0038480D" w:rsidRDefault="00AD5683" w:rsidP="002561D1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– </w:t>
            </w:r>
            <w:hyperlink r:id="rId18" w:history="1">
              <w:proofErr w:type="spellStart"/>
              <w:r w:rsidR="002561D1" w:rsidRPr="002561D1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PhET</w:t>
              </w:r>
              <w:proofErr w:type="spellEnd"/>
              <w:r w:rsidR="002561D1" w:rsidRPr="002561D1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 Waves Simulation</w:t>
              </w:r>
            </w:hyperlink>
            <w:r w:rsidR="002561D1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19" w:anchor=".WbgFB8iGPIU" w:history="1">
              <w:r w:rsidR="002561D1" w:rsidRPr="002561D1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PBS Learning Activity</w:t>
              </w:r>
            </w:hyperlink>
          </w:p>
        </w:tc>
      </w:tr>
      <w:tr w:rsidR="00AD5683" w:rsidRPr="0038480D" w:rsidTr="00424C7C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83" w:rsidRPr="0038480D" w:rsidRDefault="00AD5683" w:rsidP="004A129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915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83" w:rsidRPr="0038480D" w:rsidRDefault="00AD5683" w:rsidP="00415A5C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Science Talks – Find a shoulder partner and </w:t>
            </w:r>
            <w:r w:rsidR="00415A5C">
              <w:rPr>
                <w:rFonts w:ascii="Droid Serif" w:eastAsia="Droid Serif" w:hAnsi="Droid Serif" w:cs="Droid Serif"/>
                <w:sz w:val="20"/>
                <w:szCs w:val="20"/>
              </w:rPr>
              <w:t xml:space="preserve">discus waves behaviors.  Be sure to include reflection, refraction, absorption and diffraction.  </w:t>
            </w:r>
            <w:r w:rsidR="009A7A0B">
              <w:rPr>
                <w:rFonts w:ascii="Droid Serif" w:eastAsia="Droid Serif" w:hAnsi="Droid Serif" w:cs="Droid Serif"/>
                <w:sz w:val="20"/>
                <w:szCs w:val="20"/>
              </w:rPr>
              <w:t>Update your note guide.</w:t>
            </w:r>
          </w:p>
        </w:tc>
      </w:tr>
      <w:tr w:rsidR="002C3AFF" w:rsidRPr="0038480D" w:rsidTr="00424C7C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030" w:rsidRPr="00076C9E" w:rsidRDefault="001C7030" w:rsidP="00AD5683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42AA26" wp14:editId="31866D90">
                  <wp:extent cx="736772" cy="771525"/>
                  <wp:effectExtent l="0" t="0" r="6350" b="0"/>
                  <wp:docPr id="3" name="Picture 3" descr="Image result for ass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ss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29" cy="80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076C9E" w:rsidRDefault="00076C9E" w:rsidP="00076C9E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 Up – Your goal for content mastery is 80% or better on the assessment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Default="00076C9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A – Move to Goal #3 if you showed content mastery</w:t>
            </w:r>
          </w:p>
          <w:p w:rsidR="00D00ADA" w:rsidRPr="0038480D" w:rsidRDefault="00D00ADA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C9E" w:rsidRPr="0038480D" w:rsidRDefault="00076C9E" w:rsidP="00076C9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– </w:t>
            </w:r>
            <w:r w:rsidR="0040475A">
              <w:rPr>
                <w:rFonts w:ascii="Droid Serif" w:eastAsia="Droid Serif" w:hAnsi="Droid Serif" w:cs="Droid Serif"/>
                <w:sz w:val="20"/>
                <w:szCs w:val="20"/>
              </w:rPr>
              <w:t xml:space="preserve">Use </w:t>
            </w:r>
            <w:r w:rsidR="005B231D">
              <w:rPr>
                <w:rFonts w:ascii="Droid Serif" w:eastAsia="Droid Serif" w:hAnsi="Droid Serif" w:cs="Droid Serif"/>
                <w:sz w:val="20"/>
                <w:szCs w:val="20"/>
              </w:rPr>
              <w:t xml:space="preserve">the </w:t>
            </w:r>
            <w:hyperlink r:id="rId21" w:history="1">
              <w:r w:rsidR="005B231D" w:rsidRPr="005B231D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Waves PowerPoint</w:t>
              </w:r>
            </w:hyperlink>
            <w:r w:rsidR="005B231D">
              <w:rPr>
                <w:rFonts w:ascii="Droid Serif" w:eastAsia="Droid Serif" w:hAnsi="Droid Serif" w:cs="Droid Serif"/>
                <w:sz w:val="20"/>
                <w:szCs w:val="20"/>
              </w:rPr>
              <w:t xml:space="preserve"> to remediate and build fluency </w:t>
            </w:r>
          </w:p>
          <w:p w:rsidR="002C3AFF" w:rsidRPr="0038480D" w:rsidRDefault="002C3AF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076C9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</w:tc>
      </w:tr>
      <w:tr w:rsidR="002C3AFF" w:rsidRPr="0038480D" w:rsidTr="00424C7C">
        <w:trPr>
          <w:trHeight w:val="44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4843E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8480D">
              <w:rPr>
                <w:b/>
                <w:sz w:val="20"/>
                <w:szCs w:val="20"/>
              </w:rPr>
              <w:t xml:space="preserve">Goal 3: </w:t>
            </w:r>
          </w:p>
          <w:p w:rsidR="002C3AFF" w:rsidRDefault="001B3E5B" w:rsidP="007E69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Earthquakes: S-waves</w:t>
            </w:r>
            <w:r w:rsidR="007E6905">
              <w:rPr>
                <w:sz w:val="20"/>
                <w:szCs w:val="20"/>
              </w:rPr>
              <w:t xml:space="preserve"> &amp; P-waves</w:t>
            </w:r>
          </w:p>
          <w:p w:rsidR="001C7030" w:rsidRPr="0038480D" w:rsidRDefault="001773F9" w:rsidP="001773F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6" name="Picture 6" descr="Image result for earthquake wav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arthquake wave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076C9E" w:rsidP="00076C9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 w:rsidRPr="001773F9">
              <w:rPr>
                <w:rFonts w:ascii="Droid Serif" w:eastAsia="Droid Serif" w:hAnsi="Droid Serif" w:cs="Droid Serif"/>
                <w:i/>
                <w:sz w:val="20"/>
                <w:szCs w:val="20"/>
              </w:rPr>
              <w:t>R</w:t>
            </w:r>
            <w:r w:rsidR="001773F9" w:rsidRPr="001773F9">
              <w:rPr>
                <w:rFonts w:ascii="Droid Serif" w:eastAsia="Droid Serif" w:hAnsi="Droid Serif" w:cs="Droid Serif"/>
                <w:i/>
                <w:sz w:val="20"/>
                <w:szCs w:val="20"/>
              </w:rPr>
              <w:t>ally R</w:t>
            </w:r>
            <w:r w:rsidRPr="001773F9">
              <w:rPr>
                <w:rFonts w:ascii="Droid Serif" w:eastAsia="Droid Serif" w:hAnsi="Droid Serif" w:cs="Droid Serif"/>
                <w:i/>
                <w:sz w:val="20"/>
                <w:szCs w:val="20"/>
              </w:rPr>
              <w:t>ead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DE4820">
              <w:rPr>
                <w:rFonts w:ascii="Droid Serif" w:eastAsia="Droid Serif" w:hAnsi="Droid Serif" w:cs="Droid Serif"/>
                <w:sz w:val="20"/>
                <w:szCs w:val="20"/>
              </w:rPr>
              <w:t>about P-waves and S-waves</w:t>
            </w:r>
            <w:r w:rsidR="001B3E5B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hyperlink r:id="rId23" w:history="1">
              <w:r w:rsidR="001B3E5B" w:rsidRPr="009C5EFD">
                <w:rPr>
                  <w:rStyle w:val="Hyperlink"/>
                  <w:rFonts w:ascii="Droid Serif" w:eastAsia="Droid Serif" w:hAnsi="Droid Serif" w:cs="Droid Serif"/>
                  <w:b/>
                  <w:sz w:val="20"/>
                  <w:szCs w:val="20"/>
                </w:rPr>
                <w:t>here</w:t>
              </w:r>
            </w:hyperlink>
            <w:bookmarkStart w:id="0" w:name="_GoBack"/>
            <w:bookmarkEnd w:id="0"/>
            <w:r w:rsidR="001B3E5B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r w:rsidR="009A7A0B">
              <w:rPr>
                <w:rFonts w:ascii="Droid Serif" w:eastAsia="Droid Serif" w:hAnsi="Droid Serif" w:cs="Droid Serif"/>
                <w:sz w:val="20"/>
                <w:szCs w:val="20"/>
              </w:rPr>
              <w:t>and update your note guide.</w:t>
            </w:r>
          </w:p>
        </w:tc>
      </w:tr>
      <w:tr w:rsidR="001773F9" w:rsidRPr="0038480D" w:rsidTr="00424C7C">
        <w:trPr>
          <w:trHeight w:val="44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F9" w:rsidRPr="0038480D" w:rsidRDefault="001773F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3F9" w:rsidRPr="001773F9" w:rsidRDefault="001773F9" w:rsidP="001773F9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40"/>
                <w:szCs w:val="40"/>
              </w:rPr>
            </w:pPr>
            <w:r>
              <w:rPr>
                <w:rFonts w:ascii="Droid Serif" w:eastAsia="Droid Serif" w:hAnsi="Droid Serif" w:cs="Droid Serif"/>
                <w:b/>
                <w:sz w:val="40"/>
                <w:szCs w:val="40"/>
              </w:rPr>
              <w:t xml:space="preserve">PICK TWO </w:t>
            </w:r>
          </w:p>
        </w:tc>
      </w:tr>
      <w:tr w:rsidR="002C3AFF" w:rsidRPr="0038480D" w:rsidTr="00424C7C">
        <w:trPr>
          <w:trHeight w:val="420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2C3A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A92F28" w:rsidP="001B3E5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A – </w:t>
            </w:r>
            <w:hyperlink r:id="rId24" w:history="1">
              <w:r w:rsidRPr="00A92F28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#1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25" w:history="1">
              <w:r w:rsidRPr="00A92F28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 #2</w:t>
              </w:r>
            </w:hyperlink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1B3E5B" w:rsidP="001B3E5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– </w:t>
            </w:r>
            <w:hyperlink r:id="rId26" w:history="1">
              <w:r w:rsidRPr="001B3E5B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 xml:space="preserve">Interactive </w:t>
              </w:r>
              <w:r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#1</w:t>
              </w:r>
            </w:hyperlink>
            <w:r w:rsidR="00A92F28"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</w:t>
            </w:r>
            <w:hyperlink r:id="rId27" w:history="1">
              <w:r w:rsidR="00A92F28" w:rsidRPr="001B3E5B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Interactive #2</w:t>
              </w:r>
            </w:hyperlink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1B3E5B" w:rsidP="00A92F28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C –</w:t>
            </w:r>
            <w:r w:rsidR="00A92F28">
              <w:rPr>
                <w:rFonts w:ascii="Droid Serif" w:eastAsia="Droid Serif" w:hAnsi="Droid Serif" w:cs="Droid Serif"/>
                <w:sz w:val="20"/>
                <w:szCs w:val="20"/>
              </w:rPr>
              <w:t xml:space="preserve"> </w:t>
            </w:r>
            <w:hyperlink r:id="rId28" w:history="1">
              <w:r w:rsidR="00A92F28" w:rsidRPr="00A92F28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Additional Reading</w:t>
              </w:r>
            </w:hyperlink>
            <w:r w:rsidR="00A92F28">
              <w:rPr>
                <w:rFonts w:ascii="Droid Serif" w:eastAsia="Droid Serif" w:hAnsi="Droid Serif" w:cs="Droid Serif"/>
                <w:sz w:val="20"/>
                <w:szCs w:val="20"/>
              </w:rPr>
              <w:t xml:space="preserve"> with interactive questions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A92F28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D – </w:t>
            </w:r>
            <w:hyperlink r:id="rId29" w:history="1">
              <w:r w:rsidRPr="001B3E5B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Quizlet Flashcards</w:t>
              </w:r>
            </w:hyperlink>
          </w:p>
          <w:p w:rsidR="002C3AFF" w:rsidRPr="0038480D" w:rsidRDefault="002C3AF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  <w:p w:rsidR="002C3AFF" w:rsidRPr="0038480D" w:rsidRDefault="002C3AF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</w:tr>
      <w:tr w:rsidR="00A92F28" w:rsidRPr="0038480D" w:rsidTr="00424C7C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28" w:rsidRPr="00076C9E" w:rsidRDefault="001C7030" w:rsidP="004A1297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8EE2D9" wp14:editId="43A1876F">
                  <wp:extent cx="736772" cy="771525"/>
                  <wp:effectExtent l="0" t="0" r="6350" b="0"/>
                  <wp:docPr id="5" name="Picture 5" descr="Image result for ass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ss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29" cy="80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28" w:rsidRPr="00076C9E" w:rsidRDefault="00A92F28" w:rsidP="004A1297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 Up – Your goal for content mastery is 80% or better on the assessment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28" w:rsidRPr="001773F9" w:rsidRDefault="00A92F28" w:rsidP="001773F9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A – Move to Goal #4 if you showed content mastery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F28" w:rsidRPr="0038480D" w:rsidRDefault="00A92F28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Choice B – Use the </w:t>
            </w:r>
            <w:hyperlink r:id="rId30" w:history="1">
              <w:proofErr w:type="spellStart"/>
              <w:r w:rsidR="000A703A" w:rsidRPr="000A703A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SlideShare</w:t>
              </w:r>
              <w:proofErr w:type="spellEnd"/>
            </w:hyperlink>
            <w:r w:rsidR="000A703A">
              <w:rPr>
                <w:rFonts w:ascii="Droid Serif" w:eastAsia="Droid Serif" w:hAnsi="Droid Serif" w:cs="Droid Serif"/>
                <w:sz w:val="20"/>
                <w:szCs w:val="20"/>
              </w:rPr>
              <w:t xml:space="preserve"> presentation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to remediate and build fluency 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474" w:rsidRDefault="00A92F28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  <w:p w:rsidR="00DE0474" w:rsidRPr="0038480D" w:rsidRDefault="00DE0474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</w:tr>
      <w:tr w:rsidR="002C3AFF" w:rsidRPr="0038480D" w:rsidTr="00424C7C">
        <w:trPr>
          <w:trHeight w:val="44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Default="004843E1" w:rsidP="00DE04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8480D">
              <w:rPr>
                <w:b/>
                <w:sz w:val="20"/>
                <w:szCs w:val="20"/>
              </w:rPr>
              <w:t xml:space="preserve">Goal 4: </w:t>
            </w:r>
            <w:r w:rsidR="000A703A">
              <w:rPr>
                <w:sz w:val="20"/>
                <w:szCs w:val="20"/>
              </w:rPr>
              <w:t>Light waves travel as transverse waves</w:t>
            </w:r>
          </w:p>
          <w:p w:rsidR="001773F9" w:rsidRPr="0038480D" w:rsidRDefault="001773F9" w:rsidP="001773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1555"/>
                  <wp:effectExtent l="0" t="0" r="0" b="6350"/>
                  <wp:docPr id="7" name="Picture 7" descr="Image result for electromagnetic spectru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lectromagnetic spectru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60" cy="65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0A703A" w:rsidP="000C78C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Read “The </w:t>
            </w:r>
            <w:hyperlink r:id="rId32" w:history="1">
              <w:r w:rsidRPr="000A703A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Electromagnetic Spectrum” CK12 Flexbook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to see how light waves travel as transverse waves usi</w:t>
            </w:r>
            <w:r w:rsidR="002D35CA">
              <w:rPr>
                <w:rFonts w:ascii="Droid Serif" w:eastAsia="Droid Serif" w:hAnsi="Droid Serif" w:cs="Droid Serif"/>
                <w:sz w:val="20"/>
                <w:szCs w:val="20"/>
              </w:rPr>
              <w:t>ng the electromagnetic spectrum.  Update your note guide by answering the learning targets.</w:t>
            </w:r>
          </w:p>
        </w:tc>
      </w:tr>
      <w:tr w:rsidR="002C3AFF" w:rsidRPr="0038480D" w:rsidTr="00DE0474">
        <w:trPr>
          <w:trHeight w:val="978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2C3AF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2D35CA" w:rsidP="002D35CA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1 – Take 2-3 minutes for a Science talk and share what you wrote on your note guide</w:t>
            </w:r>
          </w:p>
        </w:tc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2D35CA" w:rsidP="002D35CA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2 – Make any changes or additions after both people have taken a turn</w:t>
            </w:r>
          </w:p>
        </w:tc>
        <w:tc>
          <w:tcPr>
            <w:tcW w:w="33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2D35CA" w:rsidP="002D35CA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3 – Create an acronym saying to help you remember the order for the waves on the EMS and share with at least 3 people</w:t>
            </w:r>
          </w:p>
        </w:tc>
        <w:tc>
          <w:tcPr>
            <w:tcW w:w="3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FF" w:rsidRPr="0038480D" w:rsidRDefault="002D35CA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4 – Select the acronym that is the catchiest and write your saying 10 times each to help you better recall the order</w:t>
            </w:r>
          </w:p>
        </w:tc>
      </w:tr>
      <w:tr w:rsidR="00A0720D" w:rsidRPr="0038480D" w:rsidTr="00DE0474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20D" w:rsidRPr="00076C9E" w:rsidRDefault="001773F9" w:rsidP="004A1297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B3A7AB3" wp14:editId="3D82120C">
                  <wp:extent cx="736772" cy="771525"/>
                  <wp:effectExtent l="0" t="0" r="6350" b="0"/>
                  <wp:docPr id="8" name="Picture 8" descr="Image result for ass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ss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29" cy="80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20D" w:rsidRPr="00076C9E" w:rsidRDefault="00A0720D" w:rsidP="004A1297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 Up – Your goal for content mastery is 80% or better on the assessment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20D" w:rsidRDefault="00A0720D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A – Move to Goal #5 if you showed content mastery</w:t>
            </w:r>
          </w:p>
          <w:p w:rsidR="00A0720D" w:rsidRPr="0038480D" w:rsidRDefault="00A0720D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20D" w:rsidRPr="0038480D" w:rsidRDefault="00A0720D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B –</w:t>
            </w:r>
            <w:hyperlink r:id="rId33" w:history="1">
              <w:r w:rsidRPr="00A0720D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Labeling Game #1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and  </w:t>
            </w:r>
            <w:hyperlink r:id="rId34" w:history="1">
              <w:r w:rsidR="004C76F5" w:rsidRPr="004C76F5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Interactive</w:t>
              </w:r>
            </w:hyperlink>
          </w:p>
          <w:p w:rsidR="00A0720D" w:rsidRPr="0038480D" w:rsidRDefault="00A0720D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20D" w:rsidRPr="0038480D" w:rsidRDefault="00A0720D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</w:tc>
      </w:tr>
      <w:tr w:rsidR="004C76F5" w:rsidRPr="0038480D" w:rsidTr="00424C7C">
        <w:trPr>
          <w:trHeight w:val="440"/>
        </w:trPr>
        <w:tc>
          <w:tcPr>
            <w:tcW w:w="144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Default="004C76F5" w:rsidP="004C76F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38480D">
              <w:rPr>
                <w:b/>
                <w:sz w:val="20"/>
                <w:szCs w:val="20"/>
              </w:rPr>
              <w:t xml:space="preserve">Goal 5: </w:t>
            </w:r>
          </w:p>
          <w:p w:rsidR="006463E3" w:rsidRDefault="0089436F" w:rsidP="006463E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76F5">
              <w:rPr>
                <w:sz w:val="20"/>
                <w:szCs w:val="20"/>
              </w:rPr>
              <w:t xml:space="preserve">ound: </w:t>
            </w:r>
          </w:p>
          <w:p w:rsidR="006463E3" w:rsidRDefault="006463E3" w:rsidP="006463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463E3" w:rsidRPr="0038480D" w:rsidRDefault="006463E3" w:rsidP="006463E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7805E0" wp14:editId="0D86570B">
                  <wp:extent cx="676275" cy="676275"/>
                  <wp:effectExtent l="0" t="0" r="9525" b="9525"/>
                  <wp:docPr id="12" name="Picture 12" descr="Image result for soun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oun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5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2011C6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Read “The </w:t>
            </w:r>
            <w:hyperlink r:id="rId36" w:history="1">
              <w:r w:rsidR="002011C6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Characteristics of Sound</w:t>
              </w:r>
              <w:r w:rsidRPr="000A703A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” CK12 Flexbook</w:t>
              </w:r>
            </w:hyperlink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to see 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how sound</w:t>
            </w:r>
            <w:r w:rsidR="002011C6">
              <w:rPr>
                <w:rFonts w:ascii="Droid Serif" w:eastAsia="Droid Serif" w:hAnsi="Droid Serif" w:cs="Droid Serif"/>
                <w:sz w:val="20"/>
                <w:szCs w:val="20"/>
              </w:rPr>
              <w:t xml:space="preserve"> travels through different mediums and how sound 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is measured.</w:t>
            </w:r>
            <w:r w:rsidR="002011C6">
              <w:rPr>
                <w:rFonts w:ascii="Droid Serif" w:eastAsia="Droid Serif" w:hAnsi="Droid Serif" w:cs="Droid Serif"/>
                <w:sz w:val="20"/>
                <w:szCs w:val="20"/>
              </w:rPr>
              <w:t xml:space="preserve">  Update your note guide by answering the learning targets.</w:t>
            </w:r>
          </w:p>
        </w:tc>
      </w:tr>
      <w:tr w:rsidR="004C76F5" w:rsidRPr="0038480D" w:rsidTr="00DE0474">
        <w:trPr>
          <w:trHeight w:val="1077"/>
        </w:trPr>
        <w:tc>
          <w:tcPr>
            <w:tcW w:w="144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4A12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89436F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1 – </w:t>
            </w:r>
            <w:r w:rsidR="0089436F">
              <w:rPr>
                <w:rFonts w:ascii="Droid Serif" w:eastAsia="Droid Serif" w:hAnsi="Droid Serif" w:cs="Droid Serif"/>
                <w:sz w:val="20"/>
                <w:szCs w:val="20"/>
              </w:rPr>
              <w:t xml:space="preserve">Watch the </w:t>
            </w:r>
            <w:hyperlink r:id="rId37" w:history="1">
              <w:r w:rsidR="0089436F" w:rsidRPr="0089436F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</w:t>
              </w:r>
            </w:hyperlink>
            <w:r w:rsidR="0089436F">
              <w:rPr>
                <w:rFonts w:ascii="Droid Serif" w:eastAsia="Droid Serif" w:hAnsi="Droid Serif" w:cs="Droid Serif"/>
                <w:sz w:val="20"/>
                <w:szCs w:val="20"/>
              </w:rPr>
              <w:t xml:space="preserve"> to see how sound travels through matter</w:t>
            </w:r>
          </w:p>
        </w:tc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89436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2 – </w:t>
            </w:r>
            <w:r w:rsidR="0089436F">
              <w:rPr>
                <w:rFonts w:ascii="Droid Serif" w:eastAsia="Droid Serif" w:hAnsi="Droid Serif" w:cs="Droid Serif"/>
                <w:sz w:val="20"/>
                <w:szCs w:val="20"/>
              </w:rPr>
              <w:t xml:space="preserve">Explore the </w:t>
            </w:r>
            <w:hyperlink r:id="rId38" w:history="1">
              <w:r w:rsidR="0089436F" w:rsidRPr="0089436F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Interactive</w:t>
              </w:r>
            </w:hyperlink>
            <w:r w:rsidR="0089436F">
              <w:rPr>
                <w:rFonts w:ascii="Droid Serif" w:eastAsia="Droid Serif" w:hAnsi="Droid Serif" w:cs="Droid Serif"/>
                <w:sz w:val="20"/>
                <w:szCs w:val="20"/>
              </w:rPr>
              <w:t xml:space="preserve"> on how travels through different types of matter</w:t>
            </w:r>
          </w:p>
        </w:tc>
        <w:tc>
          <w:tcPr>
            <w:tcW w:w="333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2011C6">
            <w:pPr>
              <w:widowControl w:val="0"/>
              <w:shd w:val="clear" w:color="auto" w:fill="FFFFFF" w:themeFill="background1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3 – </w:t>
            </w:r>
            <w:r w:rsidR="002011C6">
              <w:rPr>
                <w:rFonts w:ascii="Droid Serif" w:eastAsia="Droid Serif" w:hAnsi="Droid Serif" w:cs="Droid Serif"/>
                <w:sz w:val="20"/>
                <w:szCs w:val="20"/>
              </w:rPr>
              <w:t xml:space="preserve">Watch the </w:t>
            </w:r>
            <w:hyperlink r:id="rId39" w:history="1">
              <w:r w:rsidR="002011C6" w:rsidRPr="002011C6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video</w:t>
              </w:r>
            </w:hyperlink>
            <w:r w:rsidR="002011C6">
              <w:rPr>
                <w:rFonts w:ascii="Droid Serif" w:eastAsia="Droid Serif" w:hAnsi="Droid Serif" w:cs="Droid Serif"/>
                <w:sz w:val="20"/>
                <w:szCs w:val="20"/>
              </w:rPr>
              <w:t xml:space="preserve"> to see how sound is measured</w:t>
            </w:r>
            <w:r w:rsidR="00F5314E">
              <w:rPr>
                <w:rFonts w:ascii="Droid Serif" w:eastAsia="Droid Serif" w:hAnsi="Droid Serif" w:cs="Droid Serif"/>
                <w:sz w:val="20"/>
                <w:szCs w:val="20"/>
              </w:rPr>
              <w:t xml:space="preserve"> using the terms frequency, pitch, amplitude and loudness (F-P-A-L)</w:t>
            </w:r>
          </w:p>
        </w:tc>
        <w:tc>
          <w:tcPr>
            <w:tcW w:w="3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F5314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4 – </w:t>
            </w:r>
            <w:r w:rsidR="00F5314E">
              <w:rPr>
                <w:rFonts w:ascii="Droid Serif" w:eastAsia="Droid Serif" w:hAnsi="Droid Serif" w:cs="Droid Serif"/>
                <w:sz w:val="20"/>
                <w:szCs w:val="20"/>
              </w:rPr>
              <w:t>Discuss Goal 5 material with your shoulder partner and update your note guide</w:t>
            </w:r>
          </w:p>
        </w:tc>
      </w:tr>
      <w:tr w:rsidR="004C76F5" w:rsidRPr="0038480D" w:rsidTr="00DE0474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076C9E" w:rsidRDefault="001773F9" w:rsidP="004A1297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B3A7AB3" wp14:editId="3D82120C">
                  <wp:extent cx="736772" cy="771525"/>
                  <wp:effectExtent l="0" t="0" r="6350" b="0"/>
                  <wp:docPr id="9" name="Picture 9" descr="Image result for ass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ss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29" cy="80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076C9E" w:rsidRDefault="004C76F5" w:rsidP="004A1297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 Up – Your goal for content mastery is 80% or better on the assessment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Default="004C76F5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A – Move to the study guide if you showed content mastery</w:t>
            </w:r>
          </w:p>
          <w:p w:rsidR="004C76F5" w:rsidRPr="0038480D" w:rsidRDefault="004C76F5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B –</w:t>
            </w:r>
            <w:r w:rsidR="006463E3">
              <w:rPr>
                <w:rFonts w:ascii="Droid Serif" w:eastAsia="Droid Serif" w:hAnsi="Droid Serif" w:cs="Droid Serif"/>
                <w:sz w:val="20"/>
                <w:szCs w:val="20"/>
              </w:rPr>
              <w:t xml:space="preserve"> R</w:t>
            </w:r>
            <w:r w:rsidR="00F5314E">
              <w:rPr>
                <w:rFonts w:ascii="Droid Serif" w:eastAsia="Droid Serif" w:hAnsi="Droid Serif" w:cs="Droid Serif"/>
                <w:sz w:val="20"/>
                <w:szCs w:val="20"/>
              </w:rPr>
              <w:t>evisit previous steps or research information on your own</w:t>
            </w:r>
          </w:p>
          <w:p w:rsidR="004C76F5" w:rsidRPr="0038480D" w:rsidRDefault="004C76F5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Choice C – Find a peer or your teacher for small group remediation and review in preparation for credit recovery</w:t>
            </w:r>
          </w:p>
        </w:tc>
      </w:tr>
    </w:tbl>
    <w:p w:rsidR="002C3AFF" w:rsidRDefault="002C3AFF">
      <w:pPr>
        <w:rPr>
          <w:sz w:val="20"/>
          <w:szCs w:val="20"/>
        </w:rPr>
      </w:pPr>
    </w:p>
    <w:p w:rsidR="006463E3" w:rsidRDefault="006463E3" w:rsidP="00802A3B">
      <w:pPr>
        <w:jc w:val="center"/>
        <w:rPr>
          <w:b/>
          <w:sz w:val="36"/>
          <w:szCs w:val="36"/>
        </w:rPr>
      </w:pPr>
    </w:p>
    <w:p w:rsidR="006463E3" w:rsidRDefault="006463E3" w:rsidP="00802A3B">
      <w:pPr>
        <w:jc w:val="center"/>
        <w:rPr>
          <w:b/>
          <w:sz w:val="36"/>
          <w:szCs w:val="36"/>
        </w:rPr>
      </w:pPr>
    </w:p>
    <w:p w:rsidR="006463E3" w:rsidRDefault="006463E3" w:rsidP="00802A3B">
      <w:pPr>
        <w:jc w:val="center"/>
        <w:rPr>
          <w:b/>
          <w:sz w:val="36"/>
          <w:szCs w:val="36"/>
        </w:rPr>
      </w:pPr>
    </w:p>
    <w:p w:rsidR="004C76F5" w:rsidRPr="00802A3B" w:rsidRDefault="004C76F5" w:rsidP="00802A3B">
      <w:pPr>
        <w:jc w:val="center"/>
        <w:rPr>
          <w:b/>
          <w:sz w:val="36"/>
          <w:szCs w:val="36"/>
        </w:rPr>
      </w:pPr>
      <w:r w:rsidRPr="00802A3B">
        <w:rPr>
          <w:b/>
          <w:sz w:val="36"/>
          <w:szCs w:val="36"/>
        </w:rPr>
        <w:t>Quiz Preparations</w:t>
      </w:r>
    </w:p>
    <w:p w:rsidR="004C76F5" w:rsidRDefault="004C76F5">
      <w:pPr>
        <w:rPr>
          <w:sz w:val="20"/>
          <w:szCs w:val="20"/>
        </w:rPr>
      </w:pPr>
    </w:p>
    <w:tbl>
      <w:tblPr>
        <w:tblStyle w:val="1"/>
        <w:tblW w:w="1335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700"/>
        <w:gridCol w:w="2610"/>
        <w:gridCol w:w="3330"/>
        <w:gridCol w:w="3275"/>
      </w:tblGrid>
      <w:tr w:rsidR="004C76F5" w:rsidRPr="0038480D" w:rsidTr="00DE0474">
        <w:trPr>
          <w:trHeight w:val="42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Default="004C76F5" w:rsidP="004A1297">
            <w:pPr>
              <w:widowControl w:val="0"/>
              <w:spacing w:line="240" w:lineRule="auto"/>
              <w:rPr>
                <w:noProof/>
              </w:rPr>
            </w:pPr>
          </w:p>
          <w:p w:rsidR="006463E3" w:rsidRPr="00076C9E" w:rsidRDefault="006463E3" w:rsidP="006463E3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4018D7" wp14:editId="4205DF99">
                  <wp:extent cx="723900" cy="715143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54" cy="71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076C9E" w:rsidRDefault="004C76F5" w:rsidP="004A1297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Step 1 - Spend 15 minutes working on filling in the appropriate answers to the study guide.  DO NOT use your note guide or any other resource!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6463E3" w:rsidRDefault="004C76F5" w:rsidP="004A1297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0"/>
                <w:szCs w:val="20"/>
                <w:u w:val="single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2 – Spend another 10 minutes in S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cience Talks with your peers and note guide.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 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Use the </w:t>
            </w:r>
            <w:hyperlink r:id="rId41" w:history="1">
              <w:r w:rsidR="00802A3B" w:rsidRPr="00802A3B">
                <w:rPr>
                  <w:rStyle w:val="Hyperlink"/>
                  <w:rFonts w:ascii="Droid Serif" w:eastAsia="Droid Serif" w:hAnsi="Droid Serif" w:cs="Droid Serif"/>
                  <w:sz w:val="20"/>
                  <w:szCs w:val="20"/>
                </w:rPr>
                <w:t>answer key</w:t>
              </w:r>
            </w:hyperlink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 to check your answers and f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ill in missing responses 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or</w:t>
            </w: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 make necessary changes.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802A3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>Step 3 –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 Play </w:t>
            </w:r>
            <w:proofErr w:type="spellStart"/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Quizizz</w:t>
            </w:r>
            <w:proofErr w:type="spellEnd"/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 xml:space="preserve"> in class and try to score 80% or better.  Your teacher will provide you with the class code.</w:t>
            </w:r>
          </w:p>
        </w:tc>
        <w:tc>
          <w:tcPr>
            <w:tcW w:w="3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38480D" w:rsidRDefault="004C76F5" w:rsidP="00802A3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0"/>
                <w:szCs w:val="20"/>
              </w:rPr>
            </w:pPr>
            <w:r>
              <w:rPr>
                <w:rFonts w:ascii="Droid Serif" w:eastAsia="Droid Serif" w:hAnsi="Droid Serif" w:cs="Droid Serif"/>
                <w:sz w:val="20"/>
                <w:szCs w:val="20"/>
              </w:rPr>
              <w:t xml:space="preserve">Step 4 </w:t>
            </w:r>
            <w:r w:rsidR="00802A3B">
              <w:rPr>
                <w:rFonts w:ascii="Droid Serif" w:eastAsia="Droid Serif" w:hAnsi="Droid Serif" w:cs="Droid Serif"/>
                <w:sz w:val="20"/>
                <w:szCs w:val="20"/>
              </w:rPr>
              <w:t>- Take your quiz and post your answers to Edmodo.  Your teacher will provide you with directions for credit recovery if you score below an 80%.</w:t>
            </w:r>
          </w:p>
        </w:tc>
      </w:tr>
    </w:tbl>
    <w:p w:rsidR="004C76F5" w:rsidRDefault="004C76F5" w:rsidP="00DE0474">
      <w:pPr>
        <w:rPr>
          <w:sz w:val="20"/>
          <w:szCs w:val="20"/>
        </w:rPr>
      </w:pPr>
    </w:p>
    <w:p w:rsidR="00834F99" w:rsidRPr="0038480D" w:rsidRDefault="00834F99">
      <w:pPr>
        <w:rPr>
          <w:sz w:val="20"/>
          <w:szCs w:val="20"/>
        </w:rPr>
      </w:pPr>
    </w:p>
    <w:sectPr w:rsidR="00834F99" w:rsidRPr="0038480D" w:rsidSect="00DE0474">
      <w:headerReference w:type="default" r:id="rId42"/>
      <w:pgSz w:w="15840" w:h="12240" w:orient="landscape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FF" w:rsidRDefault="008F4EFF" w:rsidP="00B304AF">
      <w:pPr>
        <w:spacing w:line="240" w:lineRule="auto"/>
      </w:pPr>
      <w:r>
        <w:separator/>
      </w:r>
    </w:p>
  </w:endnote>
  <w:endnote w:type="continuationSeparator" w:id="0">
    <w:p w:rsidR="008F4EFF" w:rsidRDefault="008F4EFF" w:rsidP="00B3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FF" w:rsidRDefault="008F4EFF" w:rsidP="00B304AF">
      <w:pPr>
        <w:spacing w:line="240" w:lineRule="auto"/>
      </w:pPr>
      <w:r>
        <w:separator/>
      </w:r>
    </w:p>
  </w:footnote>
  <w:footnote w:type="continuationSeparator" w:id="0">
    <w:p w:rsidR="008F4EFF" w:rsidRDefault="008F4EFF" w:rsidP="00B30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4E" w:rsidRDefault="00DE0474" w:rsidP="000A0595">
    <w:pPr>
      <w:pStyle w:val="Header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ptab w:relativeTo="margin" w:alignment="left" w:leader="dot"/>
    </w:r>
  </w:p>
  <w:p w:rsidR="000A0595" w:rsidRDefault="007E6905" w:rsidP="00DE0474">
    <w:pPr>
      <w:pStyle w:val="Header"/>
      <w:ind w:left="720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t>Waves</w:t>
    </w:r>
    <w:r w:rsidR="00F5314E">
      <w:rPr>
        <w:rFonts w:ascii="Times New Roman" w:hAnsi="Times New Roman" w:cs="Times New Roman"/>
        <w:b/>
        <w:i/>
        <w:color w:val="auto"/>
      </w:rPr>
      <w:t xml:space="preserve"> –</w:t>
    </w:r>
    <w:r w:rsidR="003A68CD">
      <w:rPr>
        <w:rFonts w:ascii="Times New Roman" w:hAnsi="Times New Roman" w:cs="Times New Roman"/>
        <w:b/>
        <w:i/>
        <w:color w:val="auto"/>
      </w:rPr>
      <w:t xml:space="preserve"> </w:t>
    </w:r>
    <w:r w:rsidR="00F5314E">
      <w:rPr>
        <w:rFonts w:ascii="Times New Roman" w:hAnsi="Times New Roman" w:cs="Times New Roman"/>
        <w:b/>
        <w:i/>
        <w:color w:val="auto"/>
      </w:rPr>
      <w:t xml:space="preserve">Personalized </w:t>
    </w:r>
    <w:r w:rsidR="003A68CD">
      <w:rPr>
        <w:rFonts w:ascii="Times New Roman" w:hAnsi="Times New Roman" w:cs="Times New Roman"/>
        <w:b/>
        <w:i/>
        <w:color w:val="auto"/>
      </w:rPr>
      <w:t>Learning Pathway</w:t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</w:r>
    <w:r w:rsidR="000A0595">
      <w:rPr>
        <w:rFonts w:ascii="Times New Roman" w:hAnsi="Times New Roman" w:cs="Times New Roman"/>
        <w:b/>
        <w:i/>
        <w:color w:val="auto"/>
      </w:rPr>
      <w:tab/>
      <w:t>6.P.1.1</w:t>
    </w:r>
  </w:p>
  <w:p w:rsidR="000A0595" w:rsidRDefault="000A0595" w:rsidP="000A0595">
    <w:pPr>
      <w:pStyle w:val="Header"/>
      <w:rPr>
        <w:rFonts w:ascii="Times New Roman" w:hAnsi="Times New Roman" w:cs="Times New Roman"/>
        <w:b/>
        <w:i/>
        <w:color w:val="auto"/>
      </w:rPr>
    </w:pPr>
  </w:p>
  <w:p w:rsidR="00B304AF" w:rsidRDefault="000A0595" w:rsidP="00DE0474">
    <w:pPr>
      <w:pStyle w:val="Header"/>
      <w:jc w:val="center"/>
      <w:rPr>
        <w:rStyle w:val="Strong"/>
        <w:rFonts w:ascii="Times New Roman" w:hAnsi="Times New Roman" w:cs="Times New Roman"/>
        <w:b w:val="0"/>
        <w:color w:val="auto"/>
        <w:shd w:val="clear" w:color="auto" w:fill="FFFFFF"/>
      </w:rPr>
    </w:pPr>
    <w:r>
      <w:rPr>
        <w:rStyle w:val="Strong"/>
        <w:rFonts w:ascii="Times New Roman" w:hAnsi="Times New Roman" w:cs="Times New Roman"/>
        <w:b w:val="0"/>
        <w:color w:val="auto"/>
        <w:shd w:val="clear" w:color="auto" w:fill="FFFFFF"/>
      </w:rPr>
      <w:t xml:space="preserve">Learning Target - </w:t>
    </w:r>
    <w:r w:rsidR="007E6905" w:rsidRPr="007E6905">
      <w:rPr>
        <w:rStyle w:val="Strong"/>
        <w:rFonts w:ascii="Times New Roman" w:hAnsi="Times New Roman" w:cs="Times New Roman"/>
        <w:b w:val="0"/>
        <w:color w:val="auto"/>
        <w:shd w:val="clear" w:color="auto" w:fill="FFFFFF"/>
      </w:rPr>
      <w:t>SWBAT compare the properties of waves and the wavelike property of energy in earthquakes, light and sound.</w:t>
    </w:r>
  </w:p>
  <w:p w:rsidR="000A0595" w:rsidRPr="003A68CD" w:rsidRDefault="000A0595" w:rsidP="007E6905">
    <w:pPr>
      <w:pStyle w:val="Header"/>
      <w:rPr>
        <w:rFonts w:ascii="Times New Roman" w:hAnsi="Times New Roman" w:cs="Times New Roman"/>
        <w:b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748F6"/>
    <w:multiLevelType w:val="multilevel"/>
    <w:tmpl w:val="7A162E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AFF"/>
    <w:rsid w:val="00076C9E"/>
    <w:rsid w:val="0008275C"/>
    <w:rsid w:val="000A0595"/>
    <w:rsid w:val="000A703A"/>
    <w:rsid w:val="000C78C6"/>
    <w:rsid w:val="001773F9"/>
    <w:rsid w:val="001B3E5B"/>
    <w:rsid w:val="001C7030"/>
    <w:rsid w:val="002011C6"/>
    <w:rsid w:val="00240D65"/>
    <w:rsid w:val="002561D1"/>
    <w:rsid w:val="002A3FBE"/>
    <w:rsid w:val="002C3AFF"/>
    <w:rsid w:val="002D35CA"/>
    <w:rsid w:val="003375C9"/>
    <w:rsid w:val="0038480D"/>
    <w:rsid w:val="0039482C"/>
    <w:rsid w:val="003A5129"/>
    <w:rsid w:val="003A68CD"/>
    <w:rsid w:val="0040475A"/>
    <w:rsid w:val="00415A5C"/>
    <w:rsid w:val="00424C7C"/>
    <w:rsid w:val="004843E1"/>
    <w:rsid w:val="004C76F5"/>
    <w:rsid w:val="005B231D"/>
    <w:rsid w:val="006463E3"/>
    <w:rsid w:val="00750665"/>
    <w:rsid w:val="00785624"/>
    <w:rsid w:val="007E6905"/>
    <w:rsid w:val="007F61B3"/>
    <w:rsid w:val="007F6664"/>
    <w:rsid w:val="00802A3B"/>
    <w:rsid w:val="00812E3B"/>
    <w:rsid w:val="00834F99"/>
    <w:rsid w:val="0089436F"/>
    <w:rsid w:val="008E4201"/>
    <w:rsid w:val="008F4EFF"/>
    <w:rsid w:val="00915FC0"/>
    <w:rsid w:val="009A7A0B"/>
    <w:rsid w:val="009C5EFD"/>
    <w:rsid w:val="00A0720D"/>
    <w:rsid w:val="00A92F28"/>
    <w:rsid w:val="00AD5683"/>
    <w:rsid w:val="00B304AF"/>
    <w:rsid w:val="00BA2FA8"/>
    <w:rsid w:val="00C04F4C"/>
    <w:rsid w:val="00D00ADA"/>
    <w:rsid w:val="00DA295B"/>
    <w:rsid w:val="00DE0474"/>
    <w:rsid w:val="00DE4820"/>
    <w:rsid w:val="00EA2F8F"/>
    <w:rsid w:val="00ED76B2"/>
    <w:rsid w:val="00F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24FD69-CFB1-46C1-A732-6E7D1B67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AF"/>
  </w:style>
  <w:style w:type="paragraph" w:styleId="Footer">
    <w:name w:val="footer"/>
    <w:basedOn w:val="Normal"/>
    <w:link w:val="Foot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AF"/>
  </w:style>
  <w:style w:type="character" w:styleId="Hyperlink">
    <w:name w:val="Hyperlink"/>
    <w:basedOn w:val="DefaultParagraphFont"/>
    <w:uiPriority w:val="99"/>
    <w:unhideWhenUsed/>
    <w:rsid w:val="00B304A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69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4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H:\CCES%20Science\6.P.1.1%20-%20Label%20Wave%20Parts%20Partner%20Activity.docx" TargetMode="External"/><Relationship Id="rId18" Type="http://schemas.openxmlformats.org/officeDocument/2006/relationships/hyperlink" Target="https://phet.colorado.edu/en/simulation/wave-interference" TargetMode="External"/><Relationship Id="rId26" Type="http://schemas.openxmlformats.org/officeDocument/2006/relationships/hyperlink" Target="http://www.classzone.com/books/earth_science/terc/content/visualizations/es1009/es1009page01.cfm" TargetMode="External"/><Relationship Id="rId39" Type="http://schemas.openxmlformats.org/officeDocument/2006/relationships/hyperlink" Target="https://youtu.be/iYM1yD7ATAg" TargetMode="External"/><Relationship Id="rId21" Type="http://schemas.openxmlformats.org/officeDocument/2006/relationships/hyperlink" Target="http://mcdowellsoundlightwaves.weebly.com/uploads/2/1/2/4/21242264/waves_powerpoint_in_pdf_format.pdf" TargetMode="External"/><Relationship Id="rId34" Type="http://schemas.openxmlformats.org/officeDocument/2006/relationships/hyperlink" Target="http://earthguide.ucsd.edu/eoc/special_topics/teach/sp_climate_change/p_emspectrum_interactive.htm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fKzWM1Oa1ng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quizlet.com/_3lfcew" TargetMode="External"/><Relationship Id="rId41" Type="http://schemas.openxmlformats.org/officeDocument/2006/relationships/hyperlink" Target="http://mcdowellsoundlightwaves.weebly.com/uploads/2/1/2/4/21242264/6.p.1.1_waves_study_guide_-_ke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_3len6m" TargetMode="External"/><Relationship Id="rId24" Type="http://schemas.openxmlformats.org/officeDocument/2006/relationships/hyperlink" Target="https://youtu.be/_7Efz_iLHzE" TargetMode="External"/><Relationship Id="rId32" Type="http://schemas.openxmlformats.org/officeDocument/2006/relationships/hyperlink" Target="https://www.ck12.org/book/CK-12-Physical-Science-For-Middle-School/section/21.3/" TargetMode="External"/><Relationship Id="rId37" Type="http://schemas.openxmlformats.org/officeDocument/2006/relationships/hyperlink" Target="https://youtu.be/_uMFZoL9YnM" TargetMode="External"/><Relationship Id="rId40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youtu.be/MBspYQm3MV8" TargetMode="External"/><Relationship Id="rId23" Type="http://schemas.openxmlformats.org/officeDocument/2006/relationships/hyperlink" Target="https://www.ck12.org/earth-science/Seismic-Waves/lesson/Seismic-Waves-HS-ES/" TargetMode="External"/><Relationship Id="rId28" Type="http://schemas.openxmlformats.org/officeDocument/2006/relationships/hyperlink" Target="http://aspire.cosmic-ray.org/Labs/SeismicWaves/" TargetMode="External"/><Relationship Id="rId36" Type="http://schemas.openxmlformats.org/officeDocument/2006/relationships/hyperlink" Target="https://www.ck12.org/book/CK-12-Physical-Science-For-Middle-School/r1/section/19.1/" TargetMode="External"/><Relationship Id="rId10" Type="http://schemas.openxmlformats.org/officeDocument/2006/relationships/hyperlink" Target="https://www.ck12.org/book/CK-12-Physical-Science-For-Middle-School/r1/section/18.2/" TargetMode="External"/><Relationship Id="rId19" Type="http://schemas.openxmlformats.org/officeDocument/2006/relationships/hyperlink" Target="https://unctv.pbslearningmedia.org/resource/npe11.sci.phys.energy.lightbehaviors/light-wave-behaviors/" TargetMode="External"/><Relationship Id="rId31" Type="http://schemas.openxmlformats.org/officeDocument/2006/relationships/image" Target="media/image5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k12.org/book/CK-12-Physical-Science-For-Middle-School/r1/section/18.1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png"/><Relationship Id="rId27" Type="http://schemas.openxmlformats.org/officeDocument/2006/relationships/hyperlink" Target="https://www.classzone.com/books/earth_science/terc/content/visualizations/es1002/es1002page01.cfm?chapter_no=visualization" TargetMode="External"/><Relationship Id="rId30" Type="http://schemas.openxmlformats.org/officeDocument/2006/relationships/hyperlink" Target="https://www.slideshare.net/templep79/seismic-waves-28007953" TargetMode="External"/><Relationship Id="rId35" Type="http://schemas.openxmlformats.org/officeDocument/2006/relationships/image" Target="media/image6.jpe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mathxscience.com/waves.html" TargetMode="External"/><Relationship Id="rId17" Type="http://schemas.openxmlformats.org/officeDocument/2006/relationships/hyperlink" Target="https://quizlet.com/_3ozw97" TargetMode="External"/><Relationship Id="rId25" Type="http://schemas.openxmlformats.org/officeDocument/2006/relationships/hyperlink" Target="https://youtu.be/KZaI4MEWdc4" TargetMode="External"/><Relationship Id="rId33" Type="http://schemas.openxmlformats.org/officeDocument/2006/relationships/hyperlink" Target="https://www.purposegames.com/game/electromagnetic-spectrum-quiz" TargetMode="External"/><Relationship Id="rId38" Type="http://schemas.openxmlformats.org/officeDocument/2006/relationships/hyperlink" Target="http://interactive.knowitall.org/interactive/nasa/sound/how_sound_trave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6725C9A-791F-41EA-9A73-8FE6E37C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 Family</dc:creator>
  <cp:lastModifiedBy>Mcdowell, Michael D</cp:lastModifiedBy>
  <cp:revision>2</cp:revision>
  <cp:lastPrinted>2018-09-03T17:40:00Z</cp:lastPrinted>
  <dcterms:created xsi:type="dcterms:W3CDTF">2018-09-07T15:28:00Z</dcterms:created>
  <dcterms:modified xsi:type="dcterms:W3CDTF">2018-09-07T15:28:00Z</dcterms:modified>
</cp:coreProperties>
</file>