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0B" w:rsidRDefault="0038210B" w:rsidP="0038210B">
      <w:pPr>
        <w:pStyle w:val="ListParagraph"/>
        <w:numPr>
          <w:ilvl w:val="0"/>
          <w:numId w:val="2"/>
        </w:numPr>
        <w:rPr>
          <w:b/>
        </w:rPr>
      </w:pPr>
      <w:r w:rsidRPr="0038210B">
        <w:rPr>
          <w:b/>
        </w:rPr>
        <w:t>I will identify the structures within the ear.</w:t>
      </w:r>
    </w:p>
    <w:p w:rsidR="009E2D6F" w:rsidRDefault="009E2D6F" w:rsidP="009E2D6F">
      <w:pPr>
        <w:rPr>
          <w:b/>
        </w:rPr>
      </w:pPr>
    </w:p>
    <w:p w:rsidR="009E2D6F" w:rsidRPr="009E2D6F" w:rsidRDefault="009E2D6F" w:rsidP="009E2D6F">
      <w:pPr>
        <w:rPr>
          <w:b/>
        </w:rPr>
      </w:pPr>
      <w:r>
        <w:rPr>
          <w:b/>
          <w:noProof/>
        </w:rPr>
        <w:drawing>
          <wp:inline distT="0" distB="0" distL="0" distR="0">
            <wp:extent cx="3830976" cy="328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 mod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841" cy="330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A77" w:rsidRPr="0038210B" w:rsidRDefault="00D42A77" w:rsidP="0038210B">
      <w:pPr>
        <w:rPr>
          <w:b/>
        </w:rPr>
      </w:pPr>
    </w:p>
    <w:p w:rsidR="0038210B" w:rsidRPr="0038210B" w:rsidRDefault="0038210B" w:rsidP="0038210B">
      <w:pPr>
        <w:pStyle w:val="ListParagraph"/>
        <w:numPr>
          <w:ilvl w:val="0"/>
          <w:numId w:val="2"/>
        </w:numPr>
        <w:rPr>
          <w:b/>
        </w:rPr>
      </w:pPr>
      <w:r w:rsidRPr="0038210B">
        <w:rPr>
          <w:b/>
        </w:rPr>
        <w:t>I will explain the functions of the ear structures.</w:t>
      </w:r>
    </w:p>
    <w:p w:rsidR="0038210B" w:rsidRPr="00D42A77" w:rsidRDefault="00D42A77" w:rsidP="00D42A77">
      <w:pPr>
        <w:rPr>
          <w:b/>
        </w:rPr>
      </w:pPr>
      <w:r>
        <w:rPr>
          <w:noProof/>
        </w:rPr>
        <w:drawing>
          <wp:inline distT="0" distB="0" distL="0" distR="0" wp14:anchorId="0999DC27" wp14:editId="6E9F73D2">
            <wp:extent cx="3960917" cy="2985691"/>
            <wp:effectExtent l="0" t="0" r="190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e and function of the e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626" cy="298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10B" w:rsidRDefault="0038210B" w:rsidP="0038210B">
      <w:pPr>
        <w:rPr>
          <w:b/>
        </w:rPr>
      </w:pPr>
    </w:p>
    <w:p w:rsidR="00D42A77" w:rsidRDefault="009E2D6F" w:rsidP="009E2D6F">
      <w:pPr>
        <w:jc w:val="center"/>
        <w:rPr>
          <w:b/>
        </w:rPr>
      </w:pPr>
      <w:r>
        <w:rPr>
          <w:b/>
        </w:rPr>
        <w:lastRenderedPageBreak/>
        <w:t>Student Notes:</w:t>
      </w: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D42A77" w:rsidRDefault="00D42A77" w:rsidP="0038210B">
      <w:pPr>
        <w:rPr>
          <w:b/>
        </w:rPr>
      </w:pPr>
    </w:p>
    <w:p w:rsidR="0038210B" w:rsidRPr="0038210B" w:rsidRDefault="0038210B" w:rsidP="0038210B">
      <w:pPr>
        <w:rPr>
          <w:b/>
        </w:rPr>
      </w:pPr>
    </w:p>
    <w:p w:rsidR="0038210B" w:rsidRPr="0038210B" w:rsidRDefault="0038210B" w:rsidP="0038210B">
      <w:pPr>
        <w:pStyle w:val="ListParagraph"/>
        <w:numPr>
          <w:ilvl w:val="0"/>
          <w:numId w:val="2"/>
        </w:numPr>
        <w:rPr>
          <w:b/>
        </w:rPr>
      </w:pPr>
      <w:r w:rsidRPr="0038210B">
        <w:rPr>
          <w:b/>
        </w:rPr>
        <w:lastRenderedPageBreak/>
        <w:t>I will explain conditions that affect hearing.</w:t>
      </w:r>
    </w:p>
    <w:p w:rsidR="0038210B" w:rsidRPr="0038210B" w:rsidRDefault="00D42A77" w:rsidP="0038210B">
      <w:pPr>
        <w:rPr>
          <w:b/>
        </w:rPr>
      </w:pPr>
      <w:r>
        <w:rPr>
          <w:noProof/>
        </w:rPr>
        <w:drawing>
          <wp:inline distT="0" distB="0" distL="0" distR="0" wp14:anchorId="457F649B" wp14:editId="4343782F">
            <wp:extent cx="6696075" cy="400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ing lo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903" cy="401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10B" w:rsidRDefault="0038210B" w:rsidP="0038210B">
      <w:pPr>
        <w:pStyle w:val="ListParagraph"/>
        <w:numPr>
          <w:ilvl w:val="0"/>
          <w:numId w:val="2"/>
        </w:numPr>
        <w:rPr>
          <w:b/>
        </w:rPr>
      </w:pPr>
      <w:r w:rsidRPr="0038210B">
        <w:rPr>
          <w:b/>
        </w:rPr>
        <w:t>I will identify the structures of the vocal cords.</w:t>
      </w:r>
    </w:p>
    <w:p w:rsidR="002D315E" w:rsidRPr="0038210B" w:rsidRDefault="002D315E" w:rsidP="002D315E">
      <w:pPr>
        <w:pStyle w:val="ListParagraph"/>
        <w:numPr>
          <w:ilvl w:val="0"/>
          <w:numId w:val="2"/>
        </w:numPr>
        <w:rPr>
          <w:b/>
        </w:rPr>
      </w:pPr>
      <w:r w:rsidRPr="0038210B">
        <w:rPr>
          <w:b/>
        </w:rPr>
        <w:t>I will explain the function of the vocal cords</w:t>
      </w:r>
    </w:p>
    <w:p w:rsidR="002D315E" w:rsidRPr="0038210B" w:rsidRDefault="002D315E" w:rsidP="002D315E">
      <w:pPr>
        <w:pStyle w:val="ListParagraph"/>
        <w:ind w:left="360"/>
        <w:rPr>
          <w:b/>
        </w:rPr>
      </w:pPr>
    </w:p>
    <w:p w:rsidR="0038210B" w:rsidRPr="0038210B" w:rsidRDefault="002D315E" w:rsidP="0038210B">
      <w:pPr>
        <w:rPr>
          <w:b/>
        </w:rPr>
      </w:pPr>
      <w:r>
        <w:rPr>
          <w:b/>
          <w:noProof/>
        </w:rPr>
        <w:drawing>
          <wp:inline distT="0" distB="0" distL="0" distR="0" wp14:anchorId="5CF173AF" wp14:editId="35EFF04B">
            <wp:extent cx="2924175" cy="25808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l cords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464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10B" w:rsidRPr="0038210B" w:rsidRDefault="0038210B" w:rsidP="0038210B">
      <w:pPr>
        <w:pStyle w:val="ListParagraph"/>
        <w:rPr>
          <w:b/>
        </w:rPr>
      </w:pPr>
    </w:p>
    <w:p w:rsidR="0068379D" w:rsidRDefault="0068379D" w:rsidP="0068379D">
      <w:pPr>
        <w:jc w:val="center"/>
        <w:rPr>
          <w:b/>
        </w:rPr>
      </w:pPr>
      <w:r>
        <w:rPr>
          <w:b/>
        </w:rPr>
        <w:lastRenderedPageBreak/>
        <w:t>Student Notes:</w:t>
      </w:r>
    </w:p>
    <w:p w:rsidR="0038210B" w:rsidRPr="0038210B" w:rsidRDefault="0038210B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2D315E" w:rsidRDefault="002D315E" w:rsidP="0038210B">
      <w:pPr>
        <w:rPr>
          <w:b/>
        </w:rPr>
      </w:pPr>
    </w:p>
    <w:p w:rsidR="0038210B" w:rsidRDefault="00E966AB" w:rsidP="0038210B">
      <w:pPr>
        <w:rPr>
          <w:b/>
        </w:rPr>
      </w:pPr>
      <w:r>
        <w:rPr>
          <w:b/>
        </w:rPr>
        <w:lastRenderedPageBreak/>
        <w:t>f</w:t>
      </w:r>
      <w:r w:rsidR="0038210B" w:rsidRPr="0038210B">
        <w:rPr>
          <w:b/>
        </w:rPr>
        <w:t>) I will explain conditions th</w:t>
      </w:r>
      <w:r w:rsidR="00D42A77">
        <w:rPr>
          <w:b/>
        </w:rPr>
        <w:t xml:space="preserve">at affect the sound vocal cords </w:t>
      </w:r>
      <w:r w:rsidR="0038210B" w:rsidRPr="0038210B">
        <w:rPr>
          <w:b/>
        </w:rPr>
        <w:t>make.</w:t>
      </w:r>
    </w:p>
    <w:p w:rsidR="0038210B" w:rsidRDefault="00CF5CDF" w:rsidP="0038210B">
      <w:pPr>
        <w:rPr>
          <w:b/>
        </w:rPr>
      </w:pPr>
      <w:r>
        <w:rPr>
          <w:b/>
          <w:noProof/>
        </w:rPr>
        <w:drawing>
          <wp:inline distT="0" distB="0" distL="0" distR="0">
            <wp:extent cx="3819525" cy="20066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l cord - disorder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899" cy="201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10B" w:rsidRPr="0038210B" w:rsidRDefault="0038210B" w:rsidP="0038210B">
      <w:pPr>
        <w:rPr>
          <w:b/>
        </w:rPr>
      </w:pPr>
    </w:p>
    <w:p w:rsidR="00E966AB" w:rsidRDefault="00E966AB" w:rsidP="0038210B">
      <w:pPr>
        <w:rPr>
          <w:b/>
        </w:rPr>
      </w:pPr>
      <w:r>
        <w:rPr>
          <w:b/>
        </w:rPr>
        <w:t>g</w:t>
      </w:r>
      <w:r w:rsidR="0038210B" w:rsidRPr="0038210B">
        <w:rPr>
          <w:b/>
        </w:rPr>
        <w:t>) I will interpret how differ</w:t>
      </w:r>
      <w:r w:rsidR="00D42A77">
        <w:rPr>
          <w:b/>
        </w:rPr>
        <w:t xml:space="preserve">ent mediums affect the speed of </w:t>
      </w:r>
      <w:r w:rsidR="0038210B" w:rsidRPr="0038210B">
        <w:rPr>
          <w:b/>
        </w:rPr>
        <w:t>sound.</w:t>
      </w:r>
    </w:p>
    <w:p w:rsidR="00E966AB" w:rsidRDefault="002D315E" w:rsidP="0038210B">
      <w:pPr>
        <w:rPr>
          <w:b/>
        </w:rPr>
      </w:pPr>
      <w:r>
        <w:rPr>
          <w:b/>
          <w:noProof/>
        </w:rPr>
        <w:drawing>
          <wp:inline distT="0" distB="0" distL="0" distR="0" wp14:anchorId="0ABCFF1B" wp14:editId="0F9362D0">
            <wp:extent cx="3905250" cy="2438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 in medium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491" cy="244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9D" w:rsidRDefault="0068379D" w:rsidP="00CF5CD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28C9BB" wp14:editId="5FCFDFFA">
            <wp:extent cx="1885950" cy="228314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 of soun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8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DF" w:rsidRDefault="00CF5CDF" w:rsidP="00CF5CDF">
      <w:pPr>
        <w:jc w:val="center"/>
        <w:rPr>
          <w:b/>
        </w:rPr>
      </w:pPr>
      <w:r>
        <w:rPr>
          <w:b/>
        </w:rPr>
        <w:lastRenderedPageBreak/>
        <w:t>Student Notes:</w:t>
      </w: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68379D" w:rsidRDefault="0068379D" w:rsidP="00E966AB">
      <w:pPr>
        <w:rPr>
          <w:b/>
        </w:rPr>
      </w:pPr>
    </w:p>
    <w:p w:rsidR="0038210B" w:rsidRPr="00E966AB" w:rsidRDefault="00E966AB" w:rsidP="00E966AB">
      <w:pPr>
        <w:rPr>
          <w:b/>
        </w:rPr>
      </w:pPr>
      <w:r>
        <w:rPr>
          <w:b/>
        </w:rPr>
        <w:lastRenderedPageBreak/>
        <w:t>h</w:t>
      </w:r>
      <w:r w:rsidRPr="00E966AB">
        <w:rPr>
          <w:b/>
        </w:rPr>
        <w:t>)</w:t>
      </w:r>
      <w:r>
        <w:rPr>
          <w:b/>
        </w:rPr>
        <w:t xml:space="preserve"> </w:t>
      </w:r>
      <w:r w:rsidRPr="00E966AB">
        <w:rPr>
          <w:b/>
        </w:rPr>
        <w:t>I will explain how sound moves from one place to another.</w:t>
      </w:r>
    </w:p>
    <w:p w:rsidR="0068379D" w:rsidRDefault="002D315E" w:rsidP="0038210B">
      <w:r>
        <w:rPr>
          <w:noProof/>
        </w:rPr>
        <w:drawing>
          <wp:inline distT="0" distB="0" distL="0" distR="0" wp14:anchorId="1838CEE2" wp14:editId="566562EE">
            <wp:extent cx="2438400" cy="1770611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 trave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095" cy="17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DF" w:rsidRDefault="00CF5CDF" w:rsidP="0038210B"/>
    <w:p w:rsidR="0038210B" w:rsidRDefault="0068379D" w:rsidP="0038210B">
      <w:r>
        <w:rPr>
          <w:noProof/>
        </w:rPr>
        <w:drawing>
          <wp:inline distT="0" distB="0" distL="0" distR="0">
            <wp:extent cx="3738842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pler effect 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749" cy="156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10B" w:rsidRDefault="0038210B" w:rsidP="0038210B"/>
    <w:p w:rsidR="00DF1D3D" w:rsidRDefault="00DF1D3D" w:rsidP="00DF1D3D">
      <w:proofErr w:type="gramStart"/>
      <w:r w:rsidRPr="00DF1D3D">
        <w:rPr>
          <w:b/>
        </w:rPr>
        <w:t>6.P.1.3</w:t>
      </w:r>
      <w:proofErr w:type="gramEnd"/>
      <w:r w:rsidRPr="00DF1D3D">
        <w:rPr>
          <w:b/>
        </w:rPr>
        <w:t xml:space="preserve">  </w:t>
      </w:r>
      <w:r w:rsidRPr="00DF1D3D">
        <w:rPr>
          <w:b/>
        </w:rPr>
        <w:t>Summary</w:t>
      </w:r>
      <w:r>
        <w:t xml:space="preserve"> - </w:t>
      </w:r>
      <w:r>
        <w:t xml:space="preserve"> Something can be "heard" when sound waves from it enter the ear. Sound is a</w:t>
      </w:r>
      <w:r>
        <w:t xml:space="preserve"> form of energy that is caused </w:t>
      </w:r>
      <w:r>
        <w:t xml:space="preserve">when vibrating materials produce waves that move through matter. These waves have </w:t>
      </w:r>
      <w:r>
        <w:t xml:space="preserve">different characteristics such </w:t>
      </w:r>
      <w:r>
        <w:t>as frequency and amplitude, which will determine the properties of sound such as pitch and loudness.</w:t>
      </w:r>
    </w:p>
    <w:p w:rsidR="00DF1D3D" w:rsidRDefault="00DF1D3D" w:rsidP="00DF1D3D"/>
    <w:p w:rsidR="00DF1D3D" w:rsidRDefault="00DF1D3D" w:rsidP="00DF1D3D">
      <w:r>
        <w:t>The form of the human ear can receive sound waves as vibrations and convert them to</w:t>
      </w:r>
      <w:r>
        <w:t xml:space="preserve"> signals that are processed by </w:t>
      </w:r>
      <w:r>
        <w:t>the brain. Investigate how sound travels through different solid materials. Compa</w:t>
      </w:r>
      <w:r>
        <w:t xml:space="preserve">re how sound travels through </w:t>
      </w:r>
      <w:r>
        <w:t>different states of matter. Investigate how the vocal cords work to produce sound: structu</w:t>
      </w:r>
      <w:r>
        <w:t xml:space="preserve">re of vocal cords, function of </w:t>
      </w:r>
      <w:r>
        <w:t>vocal cords and conditions that affect the sound vocal cords make.</w:t>
      </w:r>
      <w:r>
        <w:t xml:space="preserve"> </w:t>
      </w:r>
      <w:r>
        <w:t xml:space="preserve"> </w:t>
      </w:r>
      <w:r>
        <w:t xml:space="preserve">Investigate </w:t>
      </w:r>
      <w:r>
        <w:t>how the ear works: struc</w:t>
      </w:r>
      <w:r>
        <w:t xml:space="preserve">tures within </w:t>
      </w:r>
      <w:r>
        <w:t>the ear, functions of those structures, conditions that affect hearing.</w:t>
      </w:r>
    </w:p>
    <w:p w:rsidR="006D6E84" w:rsidRPr="009D69F6" w:rsidRDefault="006D6E84" w:rsidP="006D6E84">
      <w:pPr>
        <w:jc w:val="center"/>
        <w:rPr>
          <w:b/>
        </w:rPr>
      </w:pPr>
      <w:bookmarkStart w:id="0" w:name="_GoBack"/>
      <w:bookmarkEnd w:id="0"/>
      <w:r w:rsidRPr="009D69F6">
        <w:rPr>
          <w:b/>
        </w:rPr>
        <w:lastRenderedPageBreak/>
        <w:t>Student Notes:</w:t>
      </w:r>
    </w:p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/>
    <w:p w:rsidR="0038210B" w:rsidRDefault="0038210B" w:rsidP="0038210B">
      <w:pPr>
        <w:rPr>
          <w:b/>
        </w:rPr>
      </w:pPr>
    </w:p>
    <w:p w:rsidR="0038210B" w:rsidRDefault="0038210B" w:rsidP="0038210B">
      <w:pPr>
        <w:rPr>
          <w:b/>
        </w:rPr>
      </w:pPr>
    </w:p>
    <w:p w:rsidR="0038210B" w:rsidRDefault="0038210B" w:rsidP="0038210B">
      <w:pPr>
        <w:rPr>
          <w:b/>
        </w:rPr>
      </w:pPr>
    </w:p>
    <w:p w:rsidR="0038210B" w:rsidRPr="009D69F6" w:rsidRDefault="0038210B" w:rsidP="0038210B">
      <w:pPr>
        <w:rPr>
          <w:b/>
        </w:rPr>
      </w:pPr>
    </w:p>
    <w:p w:rsidR="00193779" w:rsidRDefault="00193779"/>
    <w:sectPr w:rsidR="00193779" w:rsidSect="00193779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num="2" w:sep="1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79" w:rsidRDefault="00193779" w:rsidP="0038210B">
      <w:pPr>
        <w:spacing w:after="0" w:line="240" w:lineRule="auto"/>
      </w:pPr>
      <w:r>
        <w:separator/>
      </w:r>
    </w:p>
  </w:endnote>
  <w:endnote w:type="continuationSeparator" w:id="0">
    <w:p w:rsidR="00193779" w:rsidRDefault="00193779" w:rsidP="0038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10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779" w:rsidRDefault="001F6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D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3779" w:rsidRDefault="00193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79" w:rsidRDefault="00193779" w:rsidP="0038210B">
      <w:pPr>
        <w:spacing w:after="0" w:line="240" w:lineRule="auto"/>
      </w:pPr>
      <w:r>
        <w:separator/>
      </w:r>
    </w:p>
  </w:footnote>
  <w:footnote w:type="continuationSeparator" w:id="0">
    <w:p w:rsidR="00193779" w:rsidRDefault="00193779" w:rsidP="0038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79" w:rsidRDefault="001F6D64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19F77" wp14:editId="343F58AB">
              <wp:simplePos x="0" y="0"/>
              <wp:positionH relativeFrom="margin">
                <wp:posOffset>-66675</wp:posOffset>
              </wp:positionH>
              <wp:positionV relativeFrom="page">
                <wp:posOffset>190500</wp:posOffset>
              </wp:positionV>
              <wp:extent cx="6172200" cy="57150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5715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193779" w:rsidRDefault="0038210B" w:rsidP="0038210B">
                          <w:pPr>
                            <w:jc w:val="center"/>
                          </w:pPr>
                          <w:proofErr w:type="gramStart"/>
                          <w:r>
                            <w:t>6.P.1.3</w:t>
                          </w:r>
                          <w:proofErr w:type="gramEnd"/>
                          <w:r>
                            <w:t xml:space="preserve"> – Sound/Ear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.25pt;margin-top:1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" fillcolor="#4f81bd" stroked="f" strokeweight="2pt">
              <v:textbox>
                <w:txbxContent>
                  <w:p w:rsidR="00193779" w:rsidRDefault="0038210B" w:rsidP="0038210B">
                    <w:pPr>
                      <w:jc w:val="center"/>
                    </w:pPr>
                    <w:proofErr w:type="gramStart"/>
                    <w:r>
                      <w:t>6.P.1.3</w:t>
                    </w:r>
                    <w:proofErr w:type="gramEnd"/>
                    <w:r>
                      <w:t xml:space="preserve"> – Sound/Ear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93779" w:rsidRDefault="00193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4FC"/>
    <w:multiLevelType w:val="hybridMultilevel"/>
    <w:tmpl w:val="5EC07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C26CF"/>
    <w:multiLevelType w:val="hybridMultilevel"/>
    <w:tmpl w:val="CEA674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1948E0"/>
    <w:multiLevelType w:val="hybridMultilevel"/>
    <w:tmpl w:val="9DAEB870"/>
    <w:lvl w:ilvl="0" w:tplc="B9A2F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0B"/>
    <w:rsid w:val="00193779"/>
    <w:rsid w:val="001F6D64"/>
    <w:rsid w:val="002B5C13"/>
    <w:rsid w:val="002D315E"/>
    <w:rsid w:val="0038210B"/>
    <w:rsid w:val="0068379D"/>
    <w:rsid w:val="006D6E84"/>
    <w:rsid w:val="00723716"/>
    <w:rsid w:val="009E2D6F"/>
    <w:rsid w:val="00A1734C"/>
    <w:rsid w:val="00A75E67"/>
    <w:rsid w:val="00CF5CDF"/>
    <w:rsid w:val="00D42A77"/>
    <w:rsid w:val="00DF1D3D"/>
    <w:rsid w:val="00E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0B"/>
  </w:style>
  <w:style w:type="paragraph" w:styleId="Footer">
    <w:name w:val="footer"/>
    <w:basedOn w:val="Normal"/>
    <w:link w:val="FooterChar"/>
    <w:uiPriority w:val="99"/>
    <w:unhideWhenUsed/>
    <w:rsid w:val="0038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0B"/>
  </w:style>
  <w:style w:type="paragraph" w:styleId="BalloonText">
    <w:name w:val="Balloon Text"/>
    <w:basedOn w:val="Normal"/>
    <w:link w:val="BalloonTextChar"/>
    <w:uiPriority w:val="99"/>
    <w:semiHidden/>
    <w:unhideWhenUsed/>
    <w:rsid w:val="003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0B"/>
  </w:style>
  <w:style w:type="paragraph" w:styleId="Footer">
    <w:name w:val="footer"/>
    <w:basedOn w:val="Normal"/>
    <w:link w:val="FooterChar"/>
    <w:uiPriority w:val="99"/>
    <w:unhideWhenUsed/>
    <w:rsid w:val="0038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0B"/>
  </w:style>
  <w:style w:type="paragraph" w:styleId="BalloonText">
    <w:name w:val="Balloon Text"/>
    <w:basedOn w:val="Normal"/>
    <w:link w:val="BalloonTextChar"/>
    <w:uiPriority w:val="99"/>
    <w:semiHidden/>
    <w:unhideWhenUsed/>
    <w:rsid w:val="003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3C00-0C0D-4A4D-BA81-24D482FF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WSAdmin</cp:lastModifiedBy>
  <cp:revision>1</cp:revision>
  <cp:lastPrinted>2014-10-06T10:35:00Z</cp:lastPrinted>
  <dcterms:created xsi:type="dcterms:W3CDTF">2014-10-03T01:42:00Z</dcterms:created>
  <dcterms:modified xsi:type="dcterms:W3CDTF">2014-10-06T10:44:00Z</dcterms:modified>
</cp:coreProperties>
</file>